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Худяков А.В</w:t>
      </w:r>
      <w:r>
        <w:rPr>
          <w:rFonts w:ascii="Times New Roman" w:eastAsia="Times New Roman" w:hAnsi="Times New Roman" w:cs="Times New Roman"/>
        </w:rPr>
        <w:t xml:space="preserve">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№5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170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/202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Пуртова Вячеслава Николаевича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Пуртов В.Н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29.10</w:t>
      </w:r>
      <w:r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25.11.2021</w:t>
      </w:r>
      <w:r>
        <w:rPr>
          <w:rFonts w:ascii="Times New Roman" w:eastAsia="Times New Roman" w:hAnsi="Times New Roman" w:cs="Times New Roman"/>
        </w:rPr>
        <w:t xml:space="preserve"> и до настоящего времени не исполнено)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 xml:space="preserve"> в районе дома 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</w:rPr>
        <w:t xml:space="preserve"> в 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30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31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Пуртов В.Н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 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транспортными средствами он знал,</w:t>
      </w:r>
      <w:r>
        <w:rPr>
          <w:rFonts w:ascii="Times New Roman" w:eastAsia="Times New Roman" w:hAnsi="Times New Roman" w:cs="Times New Roman"/>
        </w:rPr>
        <w:t xml:space="preserve"> однако водительское удостоверение он в ГИБДД не сдавал, так как он потерял водительское удостоверение еще в 2016году. После лишения права управления транспортными средствами в 2021 году он с заявлением об утрате водительского удостоверения не обращался.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Перед управлением автомобилем он употребил пива.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573133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09.02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10.02.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10.02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29.10</w:t>
      </w:r>
      <w:r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 xml:space="preserve">25.11.2021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-объяснениями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паспорта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копией акта освидетельствования на состояние алкогольного опьянения от 10.02.2024г.,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постановления о прекращении производства по делу об административном правонарушении,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копией рапорта об обнаружении признаков преступления, предусмотренного ст. 264.1 УК РФ,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видеозаписью, исследованной 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ом является признание вины</w:t>
      </w:r>
      <w:r>
        <w:rPr>
          <w:rFonts w:ascii="Times New Roman" w:eastAsia="Times New Roman" w:hAnsi="Times New Roman" w:cs="Times New Roman"/>
        </w:rPr>
        <w:t xml:space="preserve"> и раскаяние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неоднократно привлекался к административной ответственности за нарушение Правил дорожного движения в том числе в тот период, когда он был лишен права управления транспортным средством.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Пуртовым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Пуртова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Пуртов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Пуртова Вячеслава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Пуртов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30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32rplc-52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36184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2rplc-52">
    <w:name w:val="cat-UserDefined grp-32 rplc-5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091A-BA9A-414A-9D38-8C49149FB01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